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00F3" w:rsidRDefault="006A00F3" w:rsidP="006A00F3">
      <w:pPr>
        <w:spacing w:after="0"/>
        <w:ind w:firstLine="5954"/>
        <w:rPr>
          <w:rFonts w:ascii="Times New Roman" w:hAnsi="Times New Roman"/>
          <w:sz w:val="20"/>
          <w:szCs w:val="20"/>
          <w:lang w:val="uk-UA"/>
        </w:rPr>
      </w:pPr>
      <w:r>
        <w:rPr>
          <w:rFonts w:ascii="Times New Roman" w:hAnsi="Times New Roman"/>
          <w:sz w:val="20"/>
          <w:szCs w:val="20"/>
          <w:lang w:val="uk-UA"/>
        </w:rPr>
        <w:t>ЗАТВЕРДЖЕНО</w:t>
      </w:r>
    </w:p>
    <w:p w:rsidR="00B16D53" w:rsidRPr="005C3A16" w:rsidRDefault="00B16D53" w:rsidP="00B16D53">
      <w:pPr>
        <w:widowControl w:val="0"/>
        <w:autoSpaceDE w:val="0"/>
        <w:autoSpaceDN w:val="0"/>
        <w:adjustRightInd w:val="0"/>
        <w:spacing w:after="0" w:line="240" w:lineRule="auto"/>
        <w:ind w:left="5954" w:right="140"/>
        <w:rPr>
          <w:rFonts w:ascii="Times New Roman" w:hAnsi="Times New Roman"/>
          <w:bCs/>
          <w:spacing w:val="2"/>
          <w:sz w:val="20"/>
          <w:szCs w:val="20"/>
          <w:lang w:val="uk-UA"/>
        </w:rPr>
      </w:pPr>
      <w:r w:rsidRPr="005C3A16">
        <w:rPr>
          <w:rFonts w:ascii="Times New Roman" w:hAnsi="Times New Roman"/>
          <w:bCs/>
          <w:spacing w:val="2"/>
          <w:sz w:val="20"/>
          <w:szCs w:val="20"/>
          <w:lang w:val="uk-UA"/>
        </w:rPr>
        <w:t>Додаток 2</w:t>
      </w:r>
      <w:r>
        <w:rPr>
          <w:rFonts w:ascii="Times New Roman" w:hAnsi="Times New Roman"/>
          <w:bCs/>
          <w:spacing w:val="2"/>
          <w:sz w:val="20"/>
          <w:szCs w:val="20"/>
          <w:lang w:val="uk-UA"/>
        </w:rPr>
        <w:t>1</w:t>
      </w:r>
    </w:p>
    <w:p w:rsidR="00B16D53" w:rsidRPr="005C3A16" w:rsidRDefault="00B16D53" w:rsidP="00B16D53">
      <w:pPr>
        <w:widowControl w:val="0"/>
        <w:autoSpaceDE w:val="0"/>
        <w:autoSpaceDN w:val="0"/>
        <w:adjustRightInd w:val="0"/>
        <w:spacing w:after="0" w:line="240" w:lineRule="auto"/>
        <w:ind w:left="5954" w:right="140"/>
        <w:rPr>
          <w:rFonts w:ascii="Times New Roman" w:hAnsi="Times New Roman"/>
          <w:bCs/>
          <w:spacing w:val="2"/>
          <w:sz w:val="20"/>
          <w:szCs w:val="20"/>
          <w:lang w:val="uk-UA"/>
        </w:rPr>
      </w:pPr>
      <w:r w:rsidRPr="005C3A16">
        <w:rPr>
          <w:rFonts w:ascii="Times New Roman" w:hAnsi="Times New Roman"/>
          <w:bCs/>
          <w:spacing w:val="2"/>
          <w:sz w:val="20"/>
          <w:szCs w:val="20"/>
          <w:lang w:val="uk-UA"/>
        </w:rPr>
        <w:t xml:space="preserve">до рішення виконавчого комітету </w:t>
      </w:r>
      <w:r w:rsidR="006A00F3">
        <w:rPr>
          <w:rFonts w:ascii="Times New Roman" w:hAnsi="Times New Roman"/>
          <w:bCs/>
          <w:spacing w:val="2"/>
          <w:sz w:val="20"/>
          <w:szCs w:val="20"/>
          <w:lang w:val="uk-UA"/>
        </w:rPr>
        <w:t>19.04.2018 року №</w:t>
      </w:r>
    </w:p>
    <w:p w:rsidR="00B16D53" w:rsidRDefault="00B16D53" w:rsidP="00AF10EB">
      <w:pPr>
        <w:widowControl w:val="0"/>
        <w:autoSpaceDE w:val="0"/>
        <w:autoSpaceDN w:val="0"/>
        <w:adjustRightInd w:val="0"/>
        <w:spacing w:after="0" w:line="240" w:lineRule="auto"/>
        <w:ind w:left="2096" w:right="1800"/>
        <w:jc w:val="center"/>
        <w:rPr>
          <w:rFonts w:ascii="Times New Roman" w:hAnsi="Times New Roman"/>
          <w:b/>
          <w:bCs/>
          <w:spacing w:val="-1"/>
          <w:sz w:val="24"/>
          <w:szCs w:val="24"/>
          <w:lang w:val="uk-UA"/>
        </w:rPr>
      </w:pPr>
    </w:p>
    <w:p w:rsidR="00AF10EB" w:rsidRDefault="00AF10EB" w:rsidP="00AF10EB">
      <w:pPr>
        <w:widowControl w:val="0"/>
        <w:autoSpaceDE w:val="0"/>
        <w:autoSpaceDN w:val="0"/>
        <w:adjustRightInd w:val="0"/>
        <w:spacing w:after="0" w:line="240" w:lineRule="auto"/>
        <w:ind w:left="2096" w:right="1800"/>
        <w:jc w:val="center"/>
        <w:rPr>
          <w:rFonts w:ascii="Times New Roman" w:hAnsi="Times New Roman"/>
          <w:b/>
          <w:bCs/>
          <w:spacing w:val="2"/>
          <w:w w:val="99"/>
          <w:sz w:val="24"/>
          <w:szCs w:val="24"/>
          <w:lang w:val="uk-UA"/>
        </w:rPr>
      </w:pPr>
      <w:r w:rsidRPr="00044CE5">
        <w:rPr>
          <w:rFonts w:ascii="Times New Roman" w:hAnsi="Times New Roman"/>
          <w:b/>
          <w:bCs/>
          <w:spacing w:val="-1"/>
          <w:sz w:val="24"/>
          <w:szCs w:val="24"/>
          <w:lang w:val="uk-UA"/>
        </w:rPr>
        <w:t xml:space="preserve">ТЕХНОЛОГІЧНА </w:t>
      </w:r>
      <w:r w:rsidRPr="00044CE5">
        <w:rPr>
          <w:rFonts w:ascii="Times New Roman" w:hAnsi="Times New Roman"/>
          <w:b/>
          <w:bCs/>
          <w:spacing w:val="-1"/>
          <w:sz w:val="24"/>
          <w:szCs w:val="24"/>
        </w:rPr>
        <w:t>К</w:t>
      </w:r>
      <w:r w:rsidRPr="00044CE5">
        <w:rPr>
          <w:rFonts w:ascii="Times New Roman" w:hAnsi="Times New Roman"/>
          <w:b/>
          <w:bCs/>
          <w:spacing w:val="2"/>
          <w:sz w:val="24"/>
          <w:szCs w:val="24"/>
        </w:rPr>
        <w:t>А</w:t>
      </w:r>
      <w:r w:rsidRPr="00044CE5">
        <w:rPr>
          <w:rFonts w:ascii="Times New Roman" w:hAnsi="Times New Roman"/>
          <w:b/>
          <w:bCs/>
          <w:spacing w:val="-1"/>
          <w:sz w:val="24"/>
          <w:szCs w:val="24"/>
        </w:rPr>
        <w:t>Р</w:t>
      </w:r>
      <w:r w:rsidRPr="00044CE5">
        <w:rPr>
          <w:rFonts w:ascii="Times New Roman" w:hAnsi="Times New Roman"/>
          <w:b/>
          <w:bCs/>
          <w:spacing w:val="2"/>
          <w:sz w:val="24"/>
          <w:szCs w:val="24"/>
        </w:rPr>
        <w:t>Т</w:t>
      </w:r>
      <w:r w:rsidRPr="00044CE5">
        <w:rPr>
          <w:rFonts w:ascii="Times New Roman" w:hAnsi="Times New Roman"/>
          <w:b/>
          <w:bCs/>
          <w:spacing w:val="-2"/>
          <w:sz w:val="24"/>
          <w:szCs w:val="24"/>
        </w:rPr>
        <w:t>К</w:t>
      </w:r>
      <w:r w:rsidRPr="00044CE5">
        <w:rPr>
          <w:rFonts w:ascii="Times New Roman" w:hAnsi="Times New Roman"/>
          <w:b/>
          <w:bCs/>
          <w:sz w:val="24"/>
          <w:szCs w:val="24"/>
        </w:rPr>
        <w:t>А</w:t>
      </w:r>
      <w:r w:rsidRPr="00044CE5">
        <w:rPr>
          <w:rFonts w:ascii="Times New Roman" w:hAnsi="Times New Roman"/>
          <w:b/>
          <w:bCs/>
          <w:spacing w:val="-3"/>
          <w:sz w:val="24"/>
          <w:szCs w:val="24"/>
        </w:rPr>
        <w:t xml:space="preserve"> </w:t>
      </w:r>
      <w:r w:rsidRPr="00044CE5">
        <w:rPr>
          <w:rFonts w:ascii="Times New Roman" w:hAnsi="Times New Roman"/>
          <w:b/>
          <w:bCs/>
          <w:spacing w:val="2"/>
          <w:sz w:val="24"/>
          <w:szCs w:val="24"/>
        </w:rPr>
        <w:t>АД</w:t>
      </w:r>
      <w:r w:rsidRPr="00044CE5">
        <w:rPr>
          <w:rFonts w:ascii="Times New Roman" w:hAnsi="Times New Roman"/>
          <w:b/>
          <w:bCs/>
          <w:spacing w:val="-2"/>
          <w:sz w:val="24"/>
          <w:szCs w:val="24"/>
        </w:rPr>
        <w:t>М</w:t>
      </w:r>
      <w:r w:rsidRPr="00044CE5">
        <w:rPr>
          <w:rFonts w:ascii="Times New Roman" w:hAnsi="Times New Roman"/>
          <w:b/>
          <w:bCs/>
          <w:spacing w:val="2"/>
          <w:sz w:val="24"/>
          <w:szCs w:val="24"/>
        </w:rPr>
        <w:t>ІНІСТ</w:t>
      </w:r>
      <w:r w:rsidRPr="00044CE5">
        <w:rPr>
          <w:rFonts w:ascii="Times New Roman" w:hAnsi="Times New Roman"/>
          <w:b/>
          <w:bCs/>
          <w:spacing w:val="-1"/>
          <w:sz w:val="24"/>
          <w:szCs w:val="24"/>
        </w:rPr>
        <w:t>Р</w:t>
      </w:r>
      <w:r w:rsidRPr="00044CE5">
        <w:rPr>
          <w:rFonts w:ascii="Times New Roman" w:hAnsi="Times New Roman"/>
          <w:b/>
          <w:bCs/>
          <w:spacing w:val="2"/>
          <w:sz w:val="24"/>
          <w:szCs w:val="24"/>
        </w:rPr>
        <w:t>АТИ</w:t>
      </w:r>
      <w:r w:rsidRPr="00044CE5">
        <w:rPr>
          <w:rFonts w:ascii="Times New Roman" w:hAnsi="Times New Roman"/>
          <w:b/>
          <w:bCs/>
          <w:spacing w:val="-2"/>
          <w:sz w:val="24"/>
          <w:szCs w:val="24"/>
        </w:rPr>
        <w:t>В</w:t>
      </w:r>
      <w:r w:rsidRPr="00044CE5">
        <w:rPr>
          <w:rFonts w:ascii="Times New Roman" w:hAnsi="Times New Roman"/>
          <w:b/>
          <w:bCs/>
          <w:spacing w:val="2"/>
          <w:sz w:val="24"/>
          <w:szCs w:val="24"/>
        </w:rPr>
        <w:t>НО</w:t>
      </w:r>
      <w:r w:rsidRPr="00044CE5">
        <w:rPr>
          <w:rFonts w:ascii="Times New Roman" w:hAnsi="Times New Roman"/>
          <w:b/>
          <w:bCs/>
          <w:spacing w:val="2"/>
          <w:sz w:val="24"/>
          <w:szCs w:val="24"/>
          <w:lang w:val="uk-UA"/>
        </w:rPr>
        <w:t>Ї ПОСЛУГИ</w:t>
      </w:r>
      <w:r w:rsidRPr="00044CE5">
        <w:rPr>
          <w:rFonts w:ascii="Times New Roman" w:hAnsi="Times New Roman"/>
          <w:b/>
          <w:bCs/>
          <w:spacing w:val="2"/>
          <w:w w:val="99"/>
          <w:sz w:val="24"/>
          <w:szCs w:val="24"/>
        </w:rPr>
        <w:t xml:space="preserve"> </w:t>
      </w:r>
    </w:p>
    <w:p w:rsidR="00044CE5" w:rsidRPr="00044CE5" w:rsidRDefault="00044CE5" w:rsidP="00AF10EB">
      <w:pPr>
        <w:widowControl w:val="0"/>
        <w:autoSpaceDE w:val="0"/>
        <w:autoSpaceDN w:val="0"/>
        <w:adjustRightInd w:val="0"/>
        <w:spacing w:after="0" w:line="240" w:lineRule="auto"/>
        <w:ind w:left="2096" w:right="1800"/>
        <w:jc w:val="center"/>
        <w:rPr>
          <w:rFonts w:ascii="Times New Roman" w:hAnsi="Times New Roman"/>
          <w:b/>
          <w:bCs/>
          <w:spacing w:val="2"/>
          <w:w w:val="99"/>
          <w:sz w:val="24"/>
          <w:szCs w:val="24"/>
          <w:lang w:val="uk-UA"/>
        </w:rPr>
      </w:pPr>
    </w:p>
    <w:p w:rsidR="00AF10EB" w:rsidRPr="00274B90" w:rsidRDefault="00AF10EB" w:rsidP="00AF10EB">
      <w:pPr>
        <w:spacing w:after="0" w:line="240" w:lineRule="auto"/>
        <w:jc w:val="center"/>
        <w:rPr>
          <w:rFonts w:ascii="Times New Roman" w:hAnsi="Times New Roman"/>
          <w:b/>
          <w:sz w:val="24"/>
          <w:szCs w:val="24"/>
          <w:u w:val="single"/>
          <w:lang w:val="uk-UA"/>
        </w:rPr>
      </w:pPr>
      <w:r w:rsidRPr="00044CE5">
        <w:rPr>
          <w:rFonts w:ascii="Times New Roman" w:hAnsi="Times New Roman"/>
          <w:b/>
          <w:sz w:val="24"/>
          <w:szCs w:val="24"/>
          <w:u w:val="single"/>
          <w:lang w:val="uk-UA"/>
        </w:rPr>
        <w:t xml:space="preserve">ВИДАЧА ДОВІДКИ ПРО РЕЄСТРАЦІЮ </w:t>
      </w:r>
      <w:r w:rsidR="007A1DD2">
        <w:rPr>
          <w:rFonts w:ascii="Times New Roman" w:hAnsi="Times New Roman"/>
          <w:b/>
          <w:sz w:val="24"/>
          <w:szCs w:val="24"/>
          <w:u w:val="single"/>
          <w:lang w:val="uk-UA"/>
        </w:rPr>
        <w:t>ПЕРЕБУВАННЯ</w:t>
      </w:r>
      <w:r w:rsidR="00274B90">
        <w:rPr>
          <w:rFonts w:ascii="Times New Roman" w:hAnsi="Times New Roman"/>
          <w:b/>
          <w:sz w:val="24"/>
          <w:szCs w:val="24"/>
          <w:u w:val="single"/>
          <w:lang w:val="uk-UA"/>
        </w:rPr>
        <w:t xml:space="preserve"> ОСОБИ</w:t>
      </w:r>
    </w:p>
    <w:p w:rsidR="00AF10EB" w:rsidRPr="00044CE5" w:rsidRDefault="00AF10EB" w:rsidP="00AF10EB">
      <w:pPr>
        <w:spacing w:after="0" w:line="240" w:lineRule="auto"/>
        <w:jc w:val="center"/>
        <w:rPr>
          <w:rFonts w:ascii="Times New Roman" w:hAnsi="Times New Roman"/>
          <w:b/>
          <w:sz w:val="24"/>
          <w:szCs w:val="24"/>
          <w:u w:val="single"/>
          <w:lang w:val="uk-UA"/>
        </w:rPr>
      </w:pPr>
    </w:p>
    <w:tbl>
      <w:tblPr>
        <w:tblW w:w="1077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3833"/>
        <w:gridCol w:w="2126"/>
        <w:gridCol w:w="2266"/>
        <w:gridCol w:w="1984"/>
      </w:tblGrid>
      <w:tr w:rsidR="00AF10EB" w:rsidRPr="00044CE5" w:rsidTr="000662FF">
        <w:tc>
          <w:tcPr>
            <w:tcW w:w="561" w:type="dxa"/>
            <w:tcBorders>
              <w:top w:val="single" w:sz="4" w:space="0" w:color="auto"/>
              <w:left w:val="single" w:sz="4" w:space="0" w:color="auto"/>
              <w:bottom w:val="single" w:sz="4" w:space="0" w:color="auto"/>
              <w:right w:val="single" w:sz="4" w:space="0" w:color="auto"/>
            </w:tcBorders>
            <w:hideMark/>
          </w:tcPr>
          <w:p w:rsidR="00AF10EB" w:rsidRPr="00044CE5" w:rsidRDefault="00AF10EB" w:rsidP="000662FF">
            <w:pPr>
              <w:spacing w:after="0" w:line="240" w:lineRule="auto"/>
              <w:jc w:val="center"/>
              <w:rPr>
                <w:rFonts w:ascii="Times New Roman" w:hAnsi="Times New Roman"/>
                <w:b/>
                <w:sz w:val="24"/>
                <w:szCs w:val="24"/>
                <w:lang w:val="uk-UA"/>
              </w:rPr>
            </w:pPr>
            <w:r w:rsidRPr="00044CE5">
              <w:rPr>
                <w:rFonts w:ascii="Times New Roman" w:hAnsi="Times New Roman"/>
                <w:b/>
                <w:sz w:val="24"/>
                <w:szCs w:val="24"/>
                <w:lang w:val="uk-UA"/>
              </w:rPr>
              <w:t>№ п/п</w:t>
            </w:r>
          </w:p>
        </w:tc>
        <w:tc>
          <w:tcPr>
            <w:tcW w:w="3833" w:type="dxa"/>
            <w:tcBorders>
              <w:top w:val="single" w:sz="4" w:space="0" w:color="auto"/>
              <w:left w:val="single" w:sz="4" w:space="0" w:color="auto"/>
              <w:bottom w:val="single" w:sz="4" w:space="0" w:color="auto"/>
              <w:right w:val="single" w:sz="4" w:space="0" w:color="auto"/>
            </w:tcBorders>
            <w:hideMark/>
          </w:tcPr>
          <w:p w:rsidR="00AF10EB" w:rsidRPr="00044CE5" w:rsidRDefault="00AF10EB" w:rsidP="000662FF">
            <w:pPr>
              <w:spacing w:after="0" w:line="240" w:lineRule="auto"/>
              <w:jc w:val="center"/>
              <w:rPr>
                <w:rFonts w:ascii="Times New Roman" w:hAnsi="Times New Roman"/>
                <w:b/>
                <w:sz w:val="24"/>
                <w:szCs w:val="24"/>
                <w:lang w:val="uk-UA"/>
              </w:rPr>
            </w:pPr>
            <w:r w:rsidRPr="00044CE5">
              <w:rPr>
                <w:rFonts w:ascii="Times New Roman" w:hAnsi="Times New Roman"/>
                <w:b/>
                <w:sz w:val="24"/>
                <w:szCs w:val="24"/>
                <w:lang w:val="uk-UA"/>
              </w:rPr>
              <w:t>Етапи послуги</w:t>
            </w:r>
          </w:p>
        </w:tc>
        <w:tc>
          <w:tcPr>
            <w:tcW w:w="2126" w:type="dxa"/>
            <w:tcBorders>
              <w:top w:val="single" w:sz="4" w:space="0" w:color="auto"/>
              <w:left w:val="single" w:sz="4" w:space="0" w:color="auto"/>
              <w:bottom w:val="single" w:sz="4" w:space="0" w:color="auto"/>
              <w:right w:val="single" w:sz="4" w:space="0" w:color="auto"/>
            </w:tcBorders>
            <w:hideMark/>
          </w:tcPr>
          <w:p w:rsidR="00AF10EB" w:rsidRPr="00044CE5" w:rsidRDefault="00AF10EB" w:rsidP="000662FF">
            <w:pPr>
              <w:spacing w:after="0" w:line="240" w:lineRule="auto"/>
              <w:jc w:val="center"/>
              <w:rPr>
                <w:rFonts w:ascii="Times New Roman" w:hAnsi="Times New Roman"/>
                <w:b/>
                <w:sz w:val="24"/>
                <w:szCs w:val="24"/>
                <w:lang w:val="uk-UA"/>
              </w:rPr>
            </w:pPr>
            <w:r w:rsidRPr="00044CE5">
              <w:rPr>
                <w:rFonts w:ascii="Times New Roman" w:hAnsi="Times New Roman"/>
                <w:b/>
                <w:sz w:val="24"/>
                <w:szCs w:val="24"/>
                <w:lang w:val="uk-UA"/>
              </w:rPr>
              <w:t>Відповідальна посадова особа і структурний підрозділ</w:t>
            </w:r>
          </w:p>
        </w:tc>
        <w:tc>
          <w:tcPr>
            <w:tcW w:w="2266" w:type="dxa"/>
            <w:tcBorders>
              <w:top w:val="single" w:sz="4" w:space="0" w:color="auto"/>
              <w:left w:val="single" w:sz="4" w:space="0" w:color="auto"/>
              <w:bottom w:val="single" w:sz="4" w:space="0" w:color="auto"/>
              <w:right w:val="single" w:sz="4" w:space="0" w:color="auto"/>
            </w:tcBorders>
            <w:hideMark/>
          </w:tcPr>
          <w:p w:rsidR="00AF10EB" w:rsidRPr="00044CE5" w:rsidRDefault="00AF10EB" w:rsidP="000662FF">
            <w:pPr>
              <w:spacing w:after="0" w:line="240" w:lineRule="auto"/>
              <w:jc w:val="center"/>
              <w:rPr>
                <w:rFonts w:ascii="Times New Roman" w:hAnsi="Times New Roman"/>
                <w:b/>
                <w:sz w:val="24"/>
                <w:szCs w:val="24"/>
                <w:lang w:val="uk-UA"/>
              </w:rPr>
            </w:pPr>
            <w:r w:rsidRPr="00044CE5">
              <w:rPr>
                <w:rFonts w:ascii="Times New Roman" w:hAnsi="Times New Roman"/>
                <w:b/>
                <w:sz w:val="24"/>
                <w:szCs w:val="24"/>
                <w:lang w:val="uk-UA"/>
              </w:rPr>
              <w:t>Структурні підрозділи, відповідальні за етапи</w:t>
            </w:r>
          </w:p>
        </w:tc>
        <w:tc>
          <w:tcPr>
            <w:tcW w:w="1984" w:type="dxa"/>
            <w:tcBorders>
              <w:top w:val="single" w:sz="4" w:space="0" w:color="auto"/>
              <w:left w:val="single" w:sz="4" w:space="0" w:color="auto"/>
              <w:bottom w:val="single" w:sz="4" w:space="0" w:color="auto"/>
              <w:right w:val="single" w:sz="4" w:space="0" w:color="auto"/>
            </w:tcBorders>
            <w:hideMark/>
          </w:tcPr>
          <w:p w:rsidR="00AF10EB" w:rsidRPr="00044CE5" w:rsidRDefault="00AF10EB" w:rsidP="000662FF">
            <w:pPr>
              <w:spacing w:after="0" w:line="240" w:lineRule="auto"/>
              <w:jc w:val="center"/>
              <w:rPr>
                <w:rFonts w:ascii="Times New Roman" w:hAnsi="Times New Roman"/>
                <w:b/>
                <w:sz w:val="24"/>
                <w:szCs w:val="24"/>
                <w:lang w:val="uk-UA"/>
              </w:rPr>
            </w:pPr>
            <w:r w:rsidRPr="00044CE5">
              <w:rPr>
                <w:rFonts w:ascii="Times New Roman" w:hAnsi="Times New Roman"/>
                <w:b/>
                <w:sz w:val="24"/>
                <w:szCs w:val="24"/>
                <w:lang w:val="uk-UA"/>
              </w:rPr>
              <w:t>Строк виконання</w:t>
            </w:r>
          </w:p>
          <w:p w:rsidR="00AF10EB" w:rsidRPr="00044CE5" w:rsidRDefault="00AF10EB" w:rsidP="000662FF">
            <w:pPr>
              <w:spacing w:after="0" w:line="240" w:lineRule="auto"/>
              <w:jc w:val="center"/>
              <w:rPr>
                <w:rFonts w:ascii="Times New Roman" w:hAnsi="Times New Roman"/>
                <w:b/>
                <w:sz w:val="24"/>
                <w:szCs w:val="24"/>
                <w:lang w:val="uk-UA"/>
              </w:rPr>
            </w:pPr>
            <w:r w:rsidRPr="00044CE5">
              <w:rPr>
                <w:rFonts w:ascii="Times New Roman" w:hAnsi="Times New Roman"/>
                <w:b/>
                <w:sz w:val="24"/>
                <w:szCs w:val="24"/>
                <w:lang w:val="uk-UA"/>
              </w:rPr>
              <w:t>етапів (днів)</w:t>
            </w:r>
          </w:p>
        </w:tc>
      </w:tr>
      <w:tr w:rsidR="00AF10EB" w:rsidRPr="00044CE5" w:rsidTr="000662FF">
        <w:trPr>
          <w:trHeight w:val="2041"/>
        </w:trPr>
        <w:tc>
          <w:tcPr>
            <w:tcW w:w="561" w:type="dxa"/>
            <w:tcBorders>
              <w:top w:val="single" w:sz="4" w:space="0" w:color="auto"/>
              <w:left w:val="single" w:sz="4" w:space="0" w:color="auto"/>
              <w:bottom w:val="single" w:sz="4" w:space="0" w:color="auto"/>
              <w:right w:val="single" w:sz="4" w:space="0" w:color="auto"/>
            </w:tcBorders>
            <w:hideMark/>
          </w:tcPr>
          <w:p w:rsidR="00AF10EB" w:rsidRPr="00044CE5" w:rsidRDefault="00AF10EB" w:rsidP="000662FF">
            <w:pPr>
              <w:spacing w:after="0" w:line="240" w:lineRule="auto"/>
              <w:jc w:val="both"/>
              <w:rPr>
                <w:rFonts w:ascii="Times New Roman" w:hAnsi="Times New Roman"/>
                <w:sz w:val="24"/>
                <w:szCs w:val="24"/>
                <w:lang w:val="uk-UA"/>
              </w:rPr>
            </w:pPr>
            <w:r w:rsidRPr="00044CE5">
              <w:rPr>
                <w:rFonts w:ascii="Times New Roman" w:hAnsi="Times New Roman"/>
                <w:sz w:val="24"/>
                <w:szCs w:val="24"/>
                <w:lang w:val="uk-UA"/>
              </w:rPr>
              <w:t>1</w:t>
            </w:r>
          </w:p>
        </w:tc>
        <w:tc>
          <w:tcPr>
            <w:tcW w:w="3833" w:type="dxa"/>
            <w:tcBorders>
              <w:top w:val="single" w:sz="4" w:space="0" w:color="auto"/>
              <w:left w:val="single" w:sz="4" w:space="0" w:color="auto"/>
              <w:bottom w:val="single" w:sz="4" w:space="0" w:color="auto"/>
              <w:right w:val="single" w:sz="4" w:space="0" w:color="auto"/>
            </w:tcBorders>
            <w:hideMark/>
          </w:tcPr>
          <w:p w:rsidR="00AF10EB" w:rsidRPr="00044CE5" w:rsidRDefault="00AF10EB" w:rsidP="00D222E2">
            <w:pPr>
              <w:spacing w:after="0" w:line="240" w:lineRule="auto"/>
              <w:rPr>
                <w:rFonts w:ascii="Times New Roman" w:hAnsi="Times New Roman"/>
                <w:sz w:val="24"/>
                <w:szCs w:val="24"/>
                <w:lang w:val="uk-UA"/>
              </w:rPr>
            </w:pPr>
            <w:r w:rsidRPr="00044CE5">
              <w:rPr>
                <w:rFonts w:ascii="Times New Roman" w:hAnsi="Times New Roman"/>
                <w:sz w:val="24"/>
                <w:szCs w:val="24"/>
                <w:lang w:val="uk-UA"/>
              </w:rPr>
              <w:t xml:space="preserve">Прийом документів, що подаються заявником або його законним представником для оформлення довідки про реєстрацію місця </w:t>
            </w:r>
            <w:r w:rsidR="00D222E2">
              <w:rPr>
                <w:rFonts w:ascii="Times New Roman" w:hAnsi="Times New Roman"/>
                <w:sz w:val="24"/>
                <w:szCs w:val="24"/>
                <w:lang w:val="uk-UA"/>
              </w:rPr>
              <w:t>п</w:t>
            </w:r>
            <w:r w:rsidRPr="00044CE5">
              <w:rPr>
                <w:rFonts w:ascii="Times New Roman" w:hAnsi="Times New Roman"/>
                <w:sz w:val="24"/>
                <w:szCs w:val="24"/>
                <w:lang w:val="uk-UA"/>
              </w:rPr>
              <w:t>еребування</w:t>
            </w:r>
          </w:p>
        </w:tc>
        <w:tc>
          <w:tcPr>
            <w:tcW w:w="2126" w:type="dxa"/>
            <w:tcBorders>
              <w:top w:val="single" w:sz="4" w:space="0" w:color="auto"/>
              <w:left w:val="single" w:sz="4" w:space="0" w:color="auto"/>
              <w:bottom w:val="single" w:sz="4" w:space="0" w:color="auto"/>
              <w:right w:val="single" w:sz="4" w:space="0" w:color="auto"/>
            </w:tcBorders>
            <w:hideMark/>
          </w:tcPr>
          <w:p w:rsidR="00AF10EB" w:rsidRPr="00044CE5" w:rsidRDefault="00044CE5" w:rsidP="00044CE5">
            <w:pPr>
              <w:spacing w:after="0" w:line="240" w:lineRule="auto"/>
              <w:jc w:val="center"/>
              <w:rPr>
                <w:rFonts w:ascii="Times New Roman" w:hAnsi="Times New Roman"/>
                <w:sz w:val="24"/>
                <w:szCs w:val="24"/>
                <w:lang w:val="uk-UA"/>
              </w:rPr>
            </w:pPr>
            <w:r>
              <w:rPr>
                <w:rFonts w:ascii="Times New Roman" w:hAnsi="Times New Roman"/>
                <w:sz w:val="24"/>
                <w:szCs w:val="24"/>
                <w:lang w:val="uk-UA"/>
              </w:rPr>
              <w:t xml:space="preserve">Спеціаліст </w:t>
            </w:r>
            <w:r w:rsidR="00AF10EB" w:rsidRPr="00044CE5">
              <w:rPr>
                <w:rFonts w:ascii="Times New Roman" w:hAnsi="Times New Roman"/>
                <w:sz w:val="24"/>
                <w:szCs w:val="24"/>
                <w:lang w:val="uk-UA"/>
              </w:rPr>
              <w:t xml:space="preserve">відділу </w:t>
            </w:r>
            <w:r>
              <w:rPr>
                <w:rFonts w:ascii="Times New Roman" w:hAnsi="Times New Roman"/>
                <w:sz w:val="24"/>
                <w:szCs w:val="24"/>
                <w:lang w:val="uk-UA"/>
              </w:rPr>
              <w:t>реєстрації місця проживання апарату виконавчого комітету Дунаєвецької міської ради</w:t>
            </w:r>
            <w:r w:rsidR="00B16D53">
              <w:rPr>
                <w:rFonts w:ascii="Times New Roman" w:hAnsi="Times New Roman"/>
                <w:sz w:val="24"/>
                <w:szCs w:val="24"/>
                <w:lang w:val="uk-UA"/>
              </w:rPr>
              <w:t xml:space="preserve"> (адміністратор ЦНАП)</w:t>
            </w:r>
          </w:p>
        </w:tc>
        <w:tc>
          <w:tcPr>
            <w:tcW w:w="2266" w:type="dxa"/>
            <w:tcBorders>
              <w:top w:val="single" w:sz="4" w:space="0" w:color="auto"/>
              <w:left w:val="single" w:sz="4" w:space="0" w:color="auto"/>
              <w:bottom w:val="single" w:sz="4" w:space="0" w:color="auto"/>
              <w:right w:val="single" w:sz="4" w:space="0" w:color="auto"/>
            </w:tcBorders>
            <w:hideMark/>
          </w:tcPr>
          <w:p w:rsidR="00AF10EB" w:rsidRPr="00044CE5" w:rsidRDefault="00AF10EB" w:rsidP="000662FF">
            <w:pPr>
              <w:spacing w:after="0" w:line="240" w:lineRule="auto"/>
              <w:jc w:val="center"/>
              <w:rPr>
                <w:rFonts w:ascii="Times New Roman" w:hAnsi="Times New Roman"/>
                <w:sz w:val="24"/>
                <w:szCs w:val="24"/>
                <w:lang w:val="uk-UA"/>
              </w:rPr>
            </w:pPr>
            <w:r w:rsidRPr="00044CE5">
              <w:rPr>
                <w:rFonts w:ascii="Times New Roman" w:hAnsi="Times New Roman"/>
                <w:sz w:val="24"/>
                <w:szCs w:val="24"/>
                <w:lang w:val="uk-UA"/>
              </w:rPr>
              <w:t xml:space="preserve">Відділ </w:t>
            </w:r>
            <w:r w:rsidR="00044CE5">
              <w:rPr>
                <w:rFonts w:ascii="Times New Roman" w:hAnsi="Times New Roman"/>
                <w:sz w:val="24"/>
                <w:szCs w:val="24"/>
                <w:lang w:val="uk-UA"/>
              </w:rPr>
              <w:t>реєстрації місця проживання апарату виконавчого комітету Дунаєвецької міської ради</w:t>
            </w:r>
          </w:p>
        </w:tc>
        <w:tc>
          <w:tcPr>
            <w:tcW w:w="1984" w:type="dxa"/>
            <w:tcBorders>
              <w:top w:val="single" w:sz="4" w:space="0" w:color="auto"/>
              <w:left w:val="single" w:sz="4" w:space="0" w:color="auto"/>
              <w:bottom w:val="single" w:sz="4" w:space="0" w:color="auto"/>
              <w:right w:val="single" w:sz="4" w:space="0" w:color="auto"/>
            </w:tcBorders>
          </w:tcPr>
          <w:p w:rsidR="00AF10EB" w:rsidRPr="00044CE5" w:rsidRDefault="00AF10EB" w:rsidP="000662FF">
            <w:pPr>
              <w:spacing w:after="0" w:line="240" w:lineRule="auto"/>
              <w:jc w:val="center"/>
              <w:rPr>
                <w:rFonts w:ascii="Times New Roman" w:hAnsi="Times New Roman"/>
                <w:sz w:val="24"/>
                <w:szCs w:val="24"/>
                <w:lang w:val="uk-UA"/>
              </w:rPr>
            </w:pPr>
            <w:r w:rsidRPr="00044CE5">
              <w:rPr>
                <w:rFonts w:ascii="Times New Roman" w:hAnsi="Times New Roman"/>
                <w:sz w:val="24"/>
                <w:szCs w:val="24"/>
                <w:lang w:val="uk-UA"/>
              </w:rPr>
              <w:t>У день подання заявником необхідних документів</w:t>
            </w:r>
          </w:p>
        </w:tc>
      </w:tr>
      <w:tr w:rsidR="00044CE5" w:rsidRPr="00044CE5" w:rsidTr="000662FF">
        <w:trPr>
          <w:trHeight w:val="3232"/>
        </w:trPr>
        <w:tc>
          <w:tcPr>
            <w:tcW w:w="561" w:type="dxa"/>
            <w:tcBorders>
              <w:top w:val="single" w:sz="4" w:space="0" w:color="auto"/>
              <w:left w:val="single" w:sz="4" w:space="0" w:color="auto"/>
              <w:bottom w:val="single" w:sz="4" w:space="0" w:color="auto"/>
              <w:right w:val="single" w:sz="4" w:space="0" w:color="auto"/>
            </w:tcBorders>
            <w:hideMark/>
          </w:tcPr>
          <w:p w:rsidR="00044CE5" w:rsidRPr="00044CE5" w:rsidRDefault="00044CE5" w:rsidP="000662FF">
            <w:pPr>
              <w:spacing w:after="0" w:line="240" w:lineRule="auto"/>
              <w:jc w:val="both"/>
              <w:rPr>
                <w:rFonts w:ascii="Times New Roman" w:hAnsi="Times New Roman"/>
                <w:sz w:val="24"/>
                <w:szCs w:val="24"/>
                <w:lang w:val="uk-UA"/>
              </w:rPr>
            </w:pPr>
            <w:r w:rsidRPr="00044CE5">
              <w:rPr>
                <w:rFonts w:ascii="Times New Roman" w:hAnsi="Times New Roman"/>
                <w:sz w:val="24"/>
                <w:szCs w:val="24"/>
                <w:lang w:val="uk-UA"/>
              </w:rPr>
              <w:t>2</w:t>
            </w:r>
          </w:p>
        </w:tc>
        <w:tc>
          <w:tcPr>
            <w:tcW w:w="3833" w:type="dxa"/>
            <w:tcBorders>
              <w:top w:val="single" w:sz="4" w:space="0" w:color="auto"/>
              <w:left w:val="single" w:sz="4" w:space="0" w:color="auto"/>
              <w:bottom w:val="single" w:sz="4" w:space="0" w:color="auto"/>
              <w:right w:val="single" w:sz="4" w:space="0" w:color="auto"/>
            </w:tcBorders>
          </w:tcPr>
          <w:p w:rsidR="00044CE5" w:rsidRPr="00044CE5" w:rsidRDefault="00044CE5" w:rsidP="00D222E2">
            <w:pPr>
              <w:spacing w:after="0" w:line="240" w:lineRule="auto"/>
              <w:rPr>
                <w:rFonts w:ascii="Times New Roman" w:hAnsi="Times New Roman"/>
                <w:sz w:val="24"/>
                <w:szCs w:val="24"/>
                <w:lang w:val="uk-UA"/>
              </w:rPr>
            </w:pPr>
            <w:r w:rsidRPr="00044CE5">
              <w:rPr>
                <w:rFonts w:ascii="Times New Roman" w:hAnsi="Times New Roman"/>
                <w:sz w:val="24"/>
                <w:szCs w:val="24"/>
                <w:lang w:val="uk-UA"/>
              </w:rPr>
              <w:t xml:space="preserve">Перевірка належності паспортного документа особі, що його подала, його дійсність, правильності заповнення заяви про видачу довідки про реєстрацію місця перебування та наявність документів, необхідних для видачі довідки про реєстрацію місця перебування, про що вчиняється відповідний запис у цій заяві. </w:t>
            </w:r>
          </w:p>
        </w:tc>
        <w:tc>
          <w:tcPr>
            <w:tcW w:w="2126" w:type="dxa"/>
            <w:tcBorders>
              <w:top w:val="single" w:sz="4" w:space="0" w:color="auto"/>
              <w:left w:val="single" w:sz="4" w:space="0" w:color="auto"/>
              <w:bottom w:val="single" w:sz="4" w:space="0" w:color="auto"/>
              <w:right w:val="single" w:sz="4" w:space="0" w:color="auto"/>
            </w:tcBorders>
            <w:hideMark/>
          </w:tcPr>
          <w:p w:rsidR="00044CE5" w:rsidRPr="00044CE5" w:rsidRDefault="00044CE5" w:rsidP="00B852BA">
            <w:pPr>
              <w:spacing w:after="0" w:line="240" w:lineRule="auto"/>
              <w:jc w:val="center"/>
              <w:rPr>
                <w:rFonts w:ascii="Times New Roman" w:hAnsi="Times New Roman"/>
                <w:sz w:val="24"/>
                <w:szCs w:val="24"/>
                <w:lang w:val="uk-UA"/>
              </w:rPr>
            </w:pPr>
            <w:r>
              <w:rPr>
                <w:rFonts w:ascii="Times New Roman" w:hAnsi="Times New Roman"/>
                <w:sz w:val="24"/>
                <w:szCs w:val="24"/>
                <w:lang w:val="uk-UA"/>
              </w:rPr>
              <w:t xml:space="preserve">Спеціаліст </w:t>
            </w:r>
            <w:r w:rsidRPr="00044CE5">
              <w:rPr>
                <w:rFonts w:ascii="Times New Roman" w:hAnsi="Times New Roman"/>
                <w:sz w:val="24"/>
                <w:szCs w:val="24"/>
                <w:lang w:val="uk-UA"/>
              </w:rPr>
              <w:t xml:space="preserve">відділу </w:t>
            </w:r>
            <w:r>
              <w:rPr>
                <w:rFonts w:ascii="Times New Roman" w:hAnsi="Times New Roman"/>
                <w:sz w:val="24"/>
                <w:szCs w:val="24"/>
                <w:lang w:val="uk-UA"/>
              </w:rPr>
              <w:t>реєстрації місця проживання апарату виконавчого комітету Дунаєвецької міської ради</w:t>
            </w:r>
            <w:r w:rsidR="00B16D53">
              <w:rPr>
                <w:rFonts w:ascii="Times New Roman" w:hAnsi="Times New Roman"/>
                <w:sz w:val="24"/>
                <w:szCs w:val="24"/>
                <w:lang w:val="uk-UA"/>
              </w:rPr>
              <w:t xml:space="preserve"> (адміністратор ЦНАП)</w:t>
            </w:r>
          </w:p>
        </w:tc>
        <w:tc>
          <w:tcPr>
            <w:tcW w:w="2266" w:type="dxa"/>
            <w:tcBorders>
              <w:top w:val="single" w:sz="4" w:space="0" w:color="auto"/>
              <w:left w:val="single" w:sz="4" w:space="0" w:color="auto"/>
              <w:bottom w:val="single" w:sz="4" w:space="0" w:color="auto"/>
              <w:right w:val="single" w:sz="4" w:space="0" w:color="auto"/>
            </w:tcBorders>
            <w:hideMark/>
          </w:tcPr>
          <w:p w:rsidR="00044CE5" w:rsidRPr="00044CE5" w:rsidRDefault="00044CE5" w:rsidP="000662FF">
            <w:pPr>
              <w:spacing w:after="0" w:line="240" w:lineRule="auto"/>
              <w:jc w:val="center"/>
              <w:rPr>
                <w:rFonts w:ascii="Times New Roman" w:hAnsi="Times New Roman"/>
                <w:sz w:val="24"/>
                <w:szCs w:val="24"/>
                <w:lang w:val="uk-UA"/>
              </w:rPr>
            </w:pPr>
            <w:r w:rsidRPr="00044CE5">
              <w:rPr>
                <w:rFonts w:ascii="Times New Roman" w:hAnsi="Times New Roman"/>
                <w:sz w:val="24"/>
                <w:szCs w:val="24"/>
                <w:lang w:val="uk-UA"/>
              </w:rPr>
              <w:t xml:space="preserve">Відділ </w:t>
            </w:r>
            <w:r>
              <w:rPr>
                <w:rFonts w:ascii="Times New Roman" w:hAnsi="Times New Roman"/>
                <w:sz w:val="24"/>
                <w:szCs w:val="24"/>
                <w:lang w:val="uk-UA"/>
              </w:rPr>
              <w:t>реєстрації місця проживання апарату виконавчого комітету Дунаєвецької міської ради</w:t>
            </w:r>
          </w:p>
        </w:tc>
        <w:tc>
          <w:tcPr>
            <w:tcW w:w="1984" w:type="dxa"/>
            <w:tcBorders>
              <w:top w:val="single" w:sz="4" w:space="0" w:color="auto"/>
              <w:left w:val="single" w:sz="4" w:space="0" w:color="auto"/>
              <w:bottom w:val="single" w:sz="4" w:space="0" w:color="auto"/>
              <w:right w:val="single" w:sz="4" w:space="0" w:color="auto"/>
            </w:tcBorders>
            <w:hideMark/>
          </w:tcPr>
          <w:p w:rsidR="00044CE5" w:rsidRPr="00044CE5" w:rsidRDefault="00044CE5" w:rsidP="000662FF">
            <w:pPr>
              <w:spacing w:after="0" w:line="240" w:lineRule="auto"/>
              <w:jc w:val="center"/>
              <w:rPr>
                <w:rFonts w:ascii="Times New Roman" w:hAnsi="Times New Roman"/>
                <w:sz w:val="24"/>
                <w:szCs w:val="24"/>
                <w:lang w:val="uk-UA"/>
              </w:rPr>
            </w:pPr>
            <w:r w:rsidRPr="00044CE5">
              <w:rPr>
                <w:rFonts w:ascii="Times New Roman" w:hAnsi="Times New Roman"/>
                <w:sz w:val="24"/>
                <w:szCs w:val="24"/>
                <w:lang w:val="uk-UA"/>
              </w:rPr>
              <w:t>У день подання заявником необхідних документів</w:t>
            </w:r>
          </w:p>
        </w:tc>
      </w:tr>
      <w:tr w:rsidR="00044CE5" w:rsidRPr="00044CE5" w:rsidTr="000662FF">
        <w:trPr>
          <w:trHeight w:val="3266"/>
        </w:trPr>
        <w:tc>
          <w:tcPr>
            <w:tcW w:w="561" w:type="dxa"/>
            <w:tcBorders>
              <w:top w:val="single" w:sz="4" w:space="0" w:color="auto"/>
              <w:left w:val="single" w:sz="4" w:space="0" w:color="auto"/>
              <w:bottom w:val="single" w:sz="4" w:space="0" w:color="auto"/>
              <w:right w:val="single" w:sz="4" w:space="0" w:color="auto"/>
            </w:tcBorders>
            <w:hideMark/>
          </w:tcPr>
          <w:p w:rsidR="00044CE5" w:rsidRPr="00044CE5" w:rsidRDefault="00044CE5" w:rsidP="000662FF">
            <w:pPr>
              <w:spacing w:after="0" w:line="240" w:lineRule="auto"/>
              <w:jc w:val="both"/>
              <w:rPr>
                <w:rFonts w:ascii="Times New Roman" w:hAnsi="Times New Roman"/>
                <w:sz w:val="24"/>
                <w:szCs w:val="24"/>
                <w:lang w:val="uk-UA"/>
              </w:rPr>
            </w:pPr>
            <w:r w:rsidRPr="00044CE5">
              <w:rPr>
                <w:rFonts w:ascii="Times New Roman" w:hAnsi="Times New Roman"/>
                <w:sz w:val="24"/>
                <w:szCs w:val="24"/>
                <w:lang w:val="uk-UA"/>
              </w:rPr>
              <w:t>5</w:t>
            </w:r>
          </w:p>
        </w:tc>
        <w:tc>
          <w:tcPr>
            <w:tcW w:w="3833" w:type="dxa"/>
            <w:tcBorders>
              <w:top w:val="single" w:sz="4" w:space="0" w:color="auto"/>
              <w:left w:val="single" w:sz="4" w:space="0" w:color="auto"/>
              <w:bottom w:val="single" w:sz="4" w:space="0" w:color="auto"/>
              <w:right w:val="single" w:sz="4" w:space="0" w:color="auto"/>
            </w:tcBorders>
            <w:hideMark/>
          </w:tcPr>
          <w:p w:rsidR="00044CE5" w:rsidRPr="00044CE5" w:rsidRDefault="00044CE5" w:rsidP="000662FF">
            <w:pPr>
              <w:pStyle w:val="a3"/>
              <w:rPr>
                <w:rFonts w:ascii="Times New Roman" w:hAnsi="Times New Roman"/>
                <w:sz w:val="24"/>
                <w:szCs w:val="24"/>
                <w:lang w:val="uk-UA"/>
              </w:rPr>
            </w:pPr>
            <w:r w:rsidRPr="00044CE5">
              <w:rPr>
                <w:rFonts w:ascii="Times New Roman" w:hAnsi="Times New Roman"/>
                <w:sz w:val="24"/>
                <w:szCs w:val="24"/>
                <w:lang w:val="uk-UA"/>
              </w:rPr>
              <w:t>- Прийняття рішення  про видачу довідки про реєстрацію місця перебування  або про відмову у видачі довідки</w:t>
            </w:r>
          </w:p>
          <w:p w:rsidR="00044CE5" w:rsidRPr="00044CE5" w:rsidRDefault="00044CE5" w:rsidP="000662FF">
            <w:pPr>
              <w:pStyle w:val="a3"/>
              <w:rPr>
                <w:rFonts w:ascii="Times New Roman" w:hAnsi="Times New Roman"/>
                <w:sz w:val="24"/>
                <w:szCs w:val="24"/>
                <w:lang w:val="uk-UA"/>
              </w:rPr>
            </w:pPr>
            <w:r w:rsidRPr="00044CE5">
              <w:rPr>
                <w:rFonts w:ascii="Times New Roman" w:hAnsi="Times New Roman"/>
                <w:sz w:val="24"/>
                <w:szCs w:val="24"/>
                <w:lang w:val="uk-UA"/>
              </w:rPr>
              <w:t>- Формування і внесення даних про реєстрацію місця перебування особи до реєстру територіальної громади, у разі їх відсутності</w:t>
            </w:r>
          </w:p>
          <w:p w:rsidR="00044CE5" w:rsidRPr="00044CE5" w:rsidRDefault="00044CE5" w:rsidP="00D222E2">
            <w:pPr>
              <w:pStyle w:val="a3"/>
              <w:rPr>
                <w:rFonts w:ascii="Times New Roman" w:hAnsi="Times New Roman"/>
                <w:sz w:val="24"/>
                <w:szCs w:val="24"/>
                <w:lang w:val="uk-UA"/>
              </w:rPr>
            </w:pPr>
            <w:r w:rsidRPr="00044CE5">
              <w:rPr>
                <w:rFonts w:ascii="Times New Roman" w:hAnsi="Times New Roman"/>
                <w:sz w:val="24"/>
                <w:szCs w:val="24"/>
                <w:lang w:val="uk-UA"/>
              </w:rPr>
              <w:t xml:space="preserve">- Оформлення  довідки про реєстрацію місця перебування </w:t>
            </w:r>
          </w:p>
        </w:tc>
        <w:tc>
          <w:tcPr>
            <w:tcW w:w="2126" w:type="dxa"/>
            <w:tcBorders>
              <w:top w:val="single" w:sz="4" w:space="0" w:color="auto"/>
              <w:left w:val="single" w:sz="4" w:space="0" w:color="auto"/>
              <w:bottom w:val="single" w:sz="4" w:space="0" w:color="auto"/>
              <w:right w:val="single" w:sz="4" w:space="0" w:color="auto"/>
            </w:tcBorders>
            <w:hideMark/>
          </w:tcPr>
          <w:p w:rsidR="00044CE5" w:rsidRPr="00044CE5" w:rsidRDefault="00044CE5" w:rsidP="00B852BA">
            <w:pPr>
              <w:spacing w:after="0" w:line="240" w:lineRule="auto"/>
              <w:jc w:val="center"/>
              <w:rPr>
                <w:rFonts w:ascii="Times New Roman" w:hAnsi="Times New Roman"/>
                <w:sz w:val="24"/>
                <w:szCs w:val="24"/>
                <w:lang w:val="uk-UA"/>
              </w:rPr>
            </w:pPr>
            <w:r>
              <w:rPr>
                <w:rFonts w:ascii="Times New Roman" w:hAnsi="Times New Roman"/>
                <w:sz w:val="24"/>
                <w:szCs w:val="24"/>
                <w:lang w:val="uk-UA"/>
              </w:rPr>
              <w:t xml:space="preserve">Спеціаліст </w:t>
            </w:r>
            <w:r w:rsidRPr="00044CE5">
              <w:rPr>
                <w:rFonts w:ascii="Times New Roman" w:hAnsi="Times New Roman"/>
                <w:sz w:val="24"/>
                <w:szCs w:val="24"/>
                <w:lang w:val="uk-UA"/>
              </w:rPr>
              <w:t xml:space="preserve">відділу </w:t>
            </w:r>
            <w:r>
              <w:rPr>
                <w:rFonts w:ascii="Times New Roman" w:hAnsi="Times New Roman"/>
                <w:sz w:val="24"/>
                <w:szCs w:val="24"/>
                <w:lang w:val="uk-UA"/>
              </w:rPr>
              <w:t>реєстрації місця проживання апарату виконавчого комітету Дунаєвецької міської ради</w:t>
            </w:r>
          </w:p>
        </w:tc>
        <w:tc>
          <w:tcPr>
            <w:tcW w:w="2266" w:type="dxa"/>
            <w:tcBorders>
              <w:top w:val="single" w:sz="4" w:space="0" w:color="auto"/>
              <w:left w:val="single" w:sz="4" w:space="0" w:color="auto"/>
              <w:bottom w:val="single" w:sz="4" w:space="0" w:color="auto"/>
              <w:right w:val="single" w:sz="4" w:space="0" w:color="auto"/>
            </w:tcBorders>
            <w:hideMark/>
          </w:tcPr>
          <w:p w:rsidR="00044CE5" w:rsidRPr="00044CE5" w:rsidRDefault="00044CE5" w:rsidP="00B852BA">
            <w:pPr>
              <w:spacing w:after="0" w:line="240" w:lineRule="auto"/>
              <w:jc w:val="center"/>
              <w:rPr>
                <w:rFonts w:ascii="Times New Roman" w:hAnsi="Times New Roman"/>
                <w:sz w:val="24"/>
                <w:szCs w:val="24"/>
                <w:lang w:val="uk-UA"/>
              </w:rPr>
            </w:pPr>
            <w:r w:rsidRPr="00044CE5">
              <w:rPr>
                <w:rFonts w:ascii="Times New Roman" w:hAnsi="Times New Roman"/>
                <w:sz w:val="24"/>
                <w:szCs w:val="24"/>
                <w:lang w:val="uk-UA"/>
              </w:rPr>
              <w:t xml:space="preserve">Відділ </w:t>
            </w:r>
            <w:r>
              <w:rPr>
                <w:rFonts w:ascii="Times New Roman" w:hAnsi="Times New Roman"/>
                <w:sz w:val="24"/>
                <w:szCs w:val="24"/>
                <w:lang w:val="uk-UA"/>
              </w:rPr>
              <w:t>реєстрації місця проживання апарату виконавчого комітету Дунаєвецької міської ради</w:t>
            </w:r>
          </w:p>
        </w:tc>
        <w:tc>
          <w:tcPr>
            <w:tcW w:w="1984" w:type="dxa"/>
            <w:tcBorders>
              <w:top w:val="single" w:sz="4" w:space="0" w:color="auto"/>
              <w:left w:val="single" w:sz="4" w:space="0" w:color="auto"/>
              <w:bottom w:val="single" w:sz="4" w:space="0" w:color="auto"/>
              <w:right w:val="single" w:sz="4" w:space="0" w:color="auto"/>
            </w:tcBorders>
          </w:tcPr>
          <w:p w:rsidR="00044CE5" w:rsidRPr="00044CE5" w:rsidRDefault="00044CE5" w:rsidP="000662FF">
            <w:pPr>
              <w:spacing w:after="0" w:line="240" w:lineRule="auto"/>
              <w:jc w:val="center"/>
              <w:rPr>
                <w:rFonts w:ascii="Times New Roman" w:hAnsi="Times New Roman"/>
                <w:sz w:val="24"/>
                <w:szCs w:val="24"/>
                <w:lang w:val="uk-UA"/>
              </w:rPr>
            </w:pPr>
            <w:r w:rsidRPr="00044CE5">
              <w:rPr>
                <w:rFonts w:ascii="Times New Roman" w:hAnsi="Times New Roman"/>
                <w:sz w:val="24"/>
                <w:szCs w:val="24"/>
                <w:lang w:val="uk-UA"/>
              </w:rPr>
              <w:t>Протягом п’яти робочих днів</w:t>
            </w:r>
          </w:p>
          <w:p w:rsidR="00044CE5" w:rsidRPr="00044CE5" w:rsidRDefault="00044CE5" w:rsidP="000662FF">
            <w:pPr>
              <w:spacing w:after="0" w:line="240" w:lineRule="auto"/>
              <w:jc w:val="center"/>
              <w:rPr>
                <w:rFonts w:ascii="Times New Roman" w:hAnsi="Times New Roman"/>
                <w:sz w:val="24"/>
                <w:szCs w:val="24"/>
                <w:lang w:val="uk-UA"/>
              </w:rPr>
            </w:pPr>
          </w:p>
          <w:p w:rsidR="00044CE5" w:rsidRPr="00044CE5" w:rsidRDefault="00044CE5" w:rsidP="000662FF">
            <w:pPr>
              <w:spacing w:after="0" w:line="240" w:lineRule="auto"/>
              <w:jc w:val="center"/>
              <w:rPr>
                <w:rFonts w:ascii="Times New Roman" w:hAnsi="Times New Roman"/>
                <w:sz w:val="24"/>
                <w:szCs w:val="24"/>
                <w:lang w:val="uk-UA"/>
              </w:rPr>
            </w:pPr>
          </w:p>
          <w:p w:rsidR="00044CE5" w:rsidRPr="00044CE5" w:rsidRDefault="00044CE5" w:rsidP="000662FF">
            <w:pPr>
              <w:spacing w:after="0" w:line="240" w:lineRule="auto"/>
              <w:jc w:val="center"/>
              <w:rPr>
                <w:rFonts w:ascii="Times New Roman" w:hAnsi="Times New Roman"/>
                <w:sz w:val="24"/>
                <w:szCs w:val="24"/>
                <w:lang w:val="uk-UA"/>
              </w:rPr>
            </w:pPr>
          </w:p>
        </w:tc>
      </w:tr>
      <w:tr w:rsidR="00044CE5" w:rsidRPr="00044CE5" w:rsidTr="000662FF">
        <w:tc>
          <w:tcPr>
            <w:tcW w:w="561" w:type="dxa"/>
            <w:tcBorders>
              <w:top w:val="single" w:sz="4" w:space="0" w:color="auto"/>
              <w:left w:val="single" w:sz="4" w:space="0" w:color="auto"/>
              <w:bottom w:val="single" w:sz="4" w:space="0" w:color="auto"/>
              <w:right w:val="single" w:sz="4" w:space="0" w:color="auto"/>
            </w:tcBorders>
            <w:hideMark/>
          </w:tcPr>
          <w:p w:rsidR="00044CE5" w:rsidRPr="00044CE5" w:rsidRDefault="00044CE5" w:rsidP="000662FF">
            <w:pPr>
              <w:spacing w:after="0" w:line="240" w:lineRule="auto"/>
              <w:jc w:val="both"/>
              <w:rPr>
                <w:rFonts w:ascii="Times New Roman" w:hAnsi="Times New Roman"/>
                <w:sz w:val="24"/>
                <w:szCs w:val="24"/>
                <w:lang w:val="uk-UA"/>
              </w:rPr>
            </w:pPr>
            <w:r w:rsidRPr="00044CE5">
              <w:rPr>
                <w:rFonts w:ascii="Times New Roman" w:hAnsi="Times New Roman"/>
                <w:sz w:val="24"/>
                <w:szCs w:val="24"/>
                <w:lang w:val="uk-UA"/>
              </w:rPr>
              <w:t>7</w:t>
            </w:r>
          </w:p>
        </w:tc>
        <w:tc>
          <w:tcPr>
            <w:tcW w:w="3833" w:type="dxa"/>
            <w:tcBorders>
              <w:top w:val="single" w:sz="4" w:space="0" w:color="auto"/>
              <w:left w:val="single" w:sz="4" w:space="0" w:color="auto"/>
              <w:bottom w:val="single" w:sz="4" w:space="0" w:color="auto"/>
              <w:right w:val="single" w:sz="4" w:space="0" w:color="auto"/>
            </w:tcBorders>
            <w:hideMark/>
          </w:tcPr>
          <w:p w:rsidR="00044CE5" w:rsidRPr="00044CE5" w:rsidRDefault="00044CE5" w:rsidP="00D222E2">
            <w:pPr>
              <w:spacing w:after="0" w:line="240" w:lineRule="auto"/>
              <w:rPr>
                <w:rFonts w:ascii="Times New Roman" w:hAnsi="Times New Roman"/>
                <w:sz w:val="24"/>
                <w:szCs w:val="24"/>
                <w:lang w:val="uk-UA"/>
              </w:rPr>
            </w:pPr>
            <w:r w:rsidRPr="00044CE5">
              <w:rPr>
                <w:rFonts w:ascii="Times New Roman" w:hAnsi="Times New Roman"/>
                <w:sz w:val="24"/>
                <w:szCs w:val="24"/>
                <w:lang w:val="uk-UA"/>
              </w:rPr>
              <w:t xml:space="preserve">Видача особі або її представнику (адміністратору центру надання адміністративних послуг, представнику спеціалізованої соціальної установи, закладу </w:t>
            </w:r>
            <w:r w:rsidRPr="00044CE5">
              <w:rPr>
                <w:rFonts w:ascii="Times New Roman" w:hAnsi="Times New Roman"/>
                <w:sz w:val="24"/>
                <w:szCs w:val="24"/>
                <w:lang w:val="uk-UA"/>
              </w:rPr>
              <w:lastRenderedPageBreak/>
              <w:t xml:space="preserve">соціального обслуговування та соціального захисту або посадовій особі виконавців послуг з управління (утримання) багатоквартирного будинку (гуртожитку), об’єднання співвласників багатоквартирного будинку, житлово-будівельного кооперативу, управителя багатоквартирного будинку)  довідки про реєстрацію місця </w:t>
            </w:r>
            <w:bookmarkStart w:id="0" w:name="_GoBack"/>
            <w:bookmarkEnd w:id="0"/>
            <w:r w:rsidRPr="00044CE5">
              <w:rPr>
                <w:rFonts w:ascii="Times New Roman" w:hAnsi="Times New Roman"/>
                <w:sz w:val="24"/>
                <w:szCs w:val="24"/>
                <w:lang w:val="uk-UA"/>
              </w:rPr>
              <w:t>перебування.</w:t>
            </w:r>
          </w:p>
        </w:tc>
        <w:tc>
          <w:tcPr>
            <w:tcW w:w="2126" w:type="dxa"/>
            <w:tcBorders>
              <w:top w:val="single" w:sz="4" w:space="0" w:color="auto"/>
              <w:left w:val="single" w:sz="4" w:space="0" w:color="auto"/>
              <w:bottom w:val="single" w:sz="4" w:space="0" w:color="auto"/>
              <w:right w:val="single" w:sz="4" w:space="0" w:color="auto"/>
            </w:tcBorders>
            <w:hideMark/>
          </w:tcPr>
          <w:p w:rsidR="00044CE5" w:rsidRPr="00044CE5" w:rsidRDefault="00044CE5" w:rsidP="00B852BA">
            <w:pPr>
              <w:spacing w:after="0" w:line="240" w:lineRule="auto"/>
              <w:jc w:val="center"/>
              <w:rPr>
                <w:rFonts w:ascii="Times New Roman" w:hAnsi="Times New Roman"/>
                <w:sz w:val="24"/>
                <w:szCs w:val="24"/>
                <w:lang w:val="uk-UA"/>
              </w:rPr>
            </w:pPr>
            <w:r w:rsidRPr="00044CE5">
              <w:rPr>
                <w:rFonts w:ascii="Times New Roman" w:hAnsi="Times New Roman"/>
                <w:sz w:val="24"/>
                <w:szCs w:val="24"/>
                <w:lang w:val="uk-UA"/>
              </w:rPr>
              <w:lastRenderedPageBreak/>
              <w:t xml:space="preserve">Відділ </w:t>
            </w:r>
            <w:r>
              <w:rPr>
                <w:rFonts w:ascii="Times New Roman" w:hAnsi="Times New Roman"/>
                <w:sz w:val="24"/>
                <w:szCs w:val="24"/>
                <w:lang w:val="uk-UA"/>
              </w:rPr>
              <w:t xml:space="preserve">реєстрації місця проживання апарату виконавчого комітету </w:t>
            </w:r>
            <w:r>
              <w:rPr>
                <w:rFonts w:ascii="Times New Roman" w:hAnsi="Times New Roman"/>
                <w:sz w:val="24"/>
                <w:szCs w:val="24"/>
                <w:lang w:val="uk-UA"/>
              </w:rPr>
              <w:lastRenderedPageBreak/>
              <w:t>Дунаєвецької міської ради</w:t>
            </w:r>
          </w:p>
        </w:tc>
        <w:tc>
          <w:tcPr>
            <w:tcW w:w="2266" w:type="dxa"/>
            <w:tcBorders>
              <w:top w:val="single" w:sz="4" w:space="0" w:color="auto"/>
              <w:left w:val="single" w:sz="4" w:space="0" w:color="auto"/>
              <w:bottom w:val="single" w:sz="4" w:space="0" w:color="auto"/>
              <w:right w:val="single" w:sz="4" w:space="0" w:color="auto"/>
            </w:tcBorders>
            <w:hideMark/>
          </w:tcPr>
          <w:p w:rsidR="00044CE5" w:rsidRPr="00044CE5" w:rsidRDefault="00044CE5" w:rsidP="00B852BA">
            <w:pPr>
              <w:spacing w:after="0" w:line="240" w:lineRule="auto"/>
              <w:jc w:val="center"/>
              <w:rPr>
                <w:rFonts w:ascii="Times New Roman" w:hAnsi="Times New Roman"/>
                <w:sz w:val="24"/>
                <w:szCs w:val="24"/>
                <w:lang w:val="uk-UA"/>
              </w:rPr>
            </w:pPr>
            <w:r w:rsidRPr="00044CE5">
              <w:rPr>
                <w:rFonts w:ascii="Times New Roman" w:hAnsi="Times New Roman"/>
                <w:sz w:val="24"/>
                <w:szCs w:val="24"/>
                <w:lang w:val="uk-UA"/>
              </w:rPr>
              <w:lastRenderedPageBreak/>
              <w:t xml:space="preserve">Відділ </w:t>
            </w:r>
            <w:r>
              <w:rPr>
                <w:rFonts w:ascii="Times New Roman" w:hAnsi="Times New Roman"/>
                <w:sz w:val="24"/>
                <w:szCs w:val="24"/>
                <w:lang w:val="uk-UA"/>
              </w:rPr>
              <w:t xml:space="preserve">реєстрації місця проживання апарату виконавчого комітету </w:t>
            </w:r>
            <w:r>
              <w:rPr>
                <w:rFonts w:ascii="Times New Roman" w:hAnsi="Times New Roman"/>
                <w:sz w:val="24"/>
                <w:szCs w:val="24"/>
                <w:lang w:val="uk-UA"/>
              </w:rPr>
              <w:lastRenderedPageBreak/>
              <w:t>Дунаєвецької міської ради</w:t>
            </w:r>
          </w:p>
        </w:tc>
        <w:tc>
          <w:tcPr>
            <w:tcW w:w="1984" w:type="dxa"/>
            <w:tcBorders>
              <w:top w:val="single" w:sz="4" w:space="0" w:color="auto"/>
              <w:left w:val="single" w:sz="4" w:space="0" w:color="auto"/>
              <w:bottom w:val="single" w:sz="4" w:space="0" w:color="auto"/>
              <w:right w:val="single" w:sz="4" w:space="0" w:color="auto"/>
            </w:tcBorders>
          </w:tcPr>
          <w:p w:rsidR="00044CE5" w:rsidRPr="00044CE5" w:rsidRDefault="00044CE5" w:rsidP="000662FF">
            <w:pPr>
              <w:spacing w:after="0" w:line="240" w:lineRule="auto"/>
              <w:jc w:val="center"/>
              <w:rPr>
                <w:rFonts w:ascii="Times New Roman" w:hAnsi="Times New Roman"/>
                <w:sz w:val="24"/>
                <w:szCs w:val="24"/>
                <w:lang w:val="uk-UA"/>
              </w:rPr>
            </w:pPr>
            <w:r w:rsidRPr="00044CE5">
              <w:rPr>
                <w:rFonts w:ascii="Times New Roman" w:hAnsi="Times New Roman"/>
                <w:sz w:val="24"/>
                <w:szCs w:val="24"/>
                <w:lang w:val="uk-UA"/>
              </w:rPr>
              <w:lastRenderedPageBreak/>
              <w:t>У п’ятий робочий день</w:t>
            </w:r>
          </w:p>
        </w:tc>
      </w:tr>
      <w:tr w:rsidR="00AF10EB" w:rsidRPr="00044CE5" w:rsidTr="000662FF">
        <w:tc>
          <w:tcPr>
            <w:tcW w:w="561" w:type="dxa"/>
            <w:tcBorders>
              <w:top w:val="single" w:sz="4" w:space="0" w:color="auto"/>
              <w:left w:val="single" w:sz="4" w:space="0" w:color="auto"/>
              <w:bottom w:val="single" w:sz="4" w:space="0" w:color="auto"/>
              <w:right w:val="single" w:sz="4" w:space="0" w:color="auto"/>
            </w:tcBorders>
            <w:hideMark/>
          </w:tcPr>
          <w:p w:rsidR="00AF10EB" w:rsidRPr="00044CE5" w:rsidRDefault="00AF10EB" w:rsidP="000662FF">
            <w:pPr>
              <w:spacing w:after="0" w:line="240" w:lineRule="auto"/>
              <w:jc w:val="both"/>
              <w:rPr>
                <w:rFonts w:ascii="Times New Roman" w:hAnsi="Times New Roman"/>
                <w:sz w:val="24"/>
                <w:szCs w:val="24"/>
                <w:lang w:val="uk-UA"/>
              </w:rPr>
            </w:pPr>
            <w:r w:rsidRPr="00044CE5">
              <w:rPr>
                <w:rFonts w:ascii="Times New Roman" w:hAnsi="Times New Roman"/>
                <w:sz w:val="24"/>
                <w:szCs w:val="24"/>
                <w:lang w:val="uk-UA"/>
              </w:rPr>
              <w:lastRenderedPageBreak/>
              <w:t>8</w:t>
            </w:r>
          </w:p>
        </w:tc>
        <w:tc>
          <w:tcPr>
            <w:tcW w:w="3833" w:type="dxa"/>
            <w:tcBorders>
              <w:top w:val="single" w:sz="4" w:space="0" w:color="auto"/>
              <w:left w:val="single" w:sz="4" w:space="0" w:color="auto"/>
              <w:bottom w:val="single" w:sz="4" w:space="0" w:color="auto"/>
              <w:right w:val="single" w:sz="4" w:space="0" w:color="auto"/>
            </w:tcBorders>
            <w:hideMark/>
          </w:tcPr>
          <w:p w:rsidR="00AF10EB" w:rsidRPr="00044CE5" w:rsidRDefault="00AF10EB" w:rsidP="000662FF">
            <w:pPr>
              <w:spacing w:after="0" w:line="240" w:lineRule="auto"/>
              <w:rPr>
                <w:rFonts w:ascii="Times New Roman" w:hAnsi="Times New Roman"/>
                <w:sz w:val="24"/>
                <w:szCs w:val="24"/>
                <w:lang w:val="uk-UA"/>
              </w:rPr>
            </w:pPr>
            <w:r w:rsidRPr="00044CE5">
              <w:rPr>
                <w:rFonts w:ascii="Times New Roman" w:hAnsi="Times New Roman"/>
                <w:sz w:val="24"/>
                <w:szCs w:val="24"/>
                <w:lang w:val="uk-UA"/>
              </w:rPr>
              <w:t>Оскарження</w:t>
            </w:r>
          </w:p>
        </w:tc>
        <w:tc>
          <w:tcPr>
            <w:tcW w:w="2126" w:type="dxa"/>
            <w:tcBorders>
              <w:top w:val="single" w:sz="4" w:space="0" w:color="auto"/>
              <w:left w:val="single" w:sz="4" w:space="0" w:color="auto"/>
              <w:bottom w:val="single" w:sz="4" w:space="0" w:color="auto"/>
              <w:right w:val="nil"/>
            </w:tcBorders>
            <w:hideMark/>
          </w:tcPr>
          <w:p w:rsidR="00AF10EB" w:rsidRPr="00044CE5" w:rsidRDefault="00AF10EB" w:rsidP="000662FF">
            <w:pPr>
              <w:spacing w:after="0" w:line="240" w:lineRule="auto"/>
              <w:jc w:val="center"/>
              <w:rPr>
                <w:rFonts w:ascii="Times New Roman" w:hAnsi="Times New Roman"/>
                <w:sz w:val="24"/>
                <w:szCs w:val="24"/>
                <w:lang w:val="uk-UA"/>
              </w:rPr>
            </w:pPr>
            <w:r w:rsidRPr="00044CE5">
              <w:rPr>
                <w:rFonts w:ascii="Times New Roman" w:hAnsi="Times New Roman"/>
                <w:sz w:val="24"/>
                <w:szCs w:val="24"/>
                <w:lang w:val="uk-UA"/>
              </w:rPr>
              <w:t>У встановленому</w:t>
            </w:r>
          </w:p>
        </w:tc>
        <w:tc>
          <w:tcPr>
            <w:tcW w:w="2266" w:type="dxa"/>
            <w:tcBorders>
              <w:top w:val="single" w:sz="4" w:space="0" w:color="auto"/>
              <w:left w:val="nil"/>
              <w:bottom w:val="single" w:sz="4" w:space="0" w:color="auto"/>
              <w:right w:val="nil"/>
            </w:tcBorders>
            <w:hideMark/>
          </w:tcPr>
          <w:p w:rsidR="00AF10EB" w:rsidRPr="00044CE5" w:rsidRDefault="00044CE5" w:rsidP="00044CE5">
            <w:pPr>
              <w:spacing w:after="0" w:line="240" w:lineRule="auto"/>
              <w:rPr>
                <w:rFonts w:ascii="Times New Roman" w:hAnsi="Times New Roman"/>
                <w:sz w:val="24"/>
                <w:szCs w:val="24"/>
                <w:lang w:val="uk-UA"/>
              </w:rPr>
            </w:pPr>
            <w:r>
              <w:rPr>
                <w:rFonts w:ascii="Times New Roman" w:hAnsi="Times New Roman"/>
                <w:sz w:val="24"/>
                <w:szCs w:val="24"/>
                <w:lang w:val="uk-UA"/>
              </w:rPr>
              <w:t xml:space="preserve">Законам </w:t>
            </w:r>
            <w:r w:rsidR="00AF10EB" w:rsidRPr="00044CE5">
              <w:rPr>
                <w:rFonts w:ascii="Times New Roman" w:hAnsi="Times New Roman"/>
                <w:sz w:val="24"/>
                <w:szCs w:val="24"/>
                <w:lang w:val="uk-UA"/>
              </w:rPr>
              <w:t>порядку</w:t>
            </w:r>
          </w:p>
        </w:tc>
        <w:tc>
          <w:tcPr>
            <w:tcW w:w="1984" w:type="dxa"/>
            <w:tcBorders>
              <w:top w:val="single" w:sz="4" w:space="0" w:color="auto"/>
              <w:left w:val="nil"/>
              <w:bottom w:val="single" w:sz="4" w:space="0" w:color="auto"/>
              <w:right w:val="single" w:sz="4" w:space="0" w:color="auto"/>
            </w:tcBorders>
          </w:tcPr>
          <w:p w:rsidR="00AF10EB" w:rsidRPr="00044CE5" w:rsidRDefault="00AF10EB" w:rsidP="000662FF">
            <w:pPr>
              <w:spacing w:after="0" w:line="240" w:lineRule="auto"/>
              <w:jc w:val="both"/>
              <w:rPr>
                <w:rFonts w:ascii="Times New Roman" w:hAnsi="Times New Roman"/>
                <w:sz w:val="24"/>
                <w:szCs w:val="24"/>
                <w:lang w:val="uk-UA"/>
              </w:rPr>
            </w:pPr>
          </w:p>
        </w:tc>
      </w:tr>
    </w:tbl>
    <w:p w:rsidR="00B16D53" w:rsidRDefault="00B16D53" w:rsidP="00B16D53">
      <w:pPr>
        <w:widowControl w:val="0"/>
        <w:autoSpaceDE w:val="0"/>
        <w:autoSpaceDN w:val="0"/>
        <w:adjustRightInd w:val="0"/>
        <w:spacing w:after="0" w:line="240" w:lineRule="auto"/>
        <w:ind w:right="-20" w:hanging="993"/>
        <w:rPr>
          <w:rFonts w:ascii="Times New Roman" w:hAnsi="Times New Roman"/>
          <w:bCs/>
          <w:spacing w:val="-2"/>
          <w:sz w:val="24"/>
          <w:szCs w:val="24"/>
          <w:lang w:val="uk-UA"/>
        </w:rPr>
      </w:pPr>
    </w:p>
    <w:p w:rsidR="00B16D53" w:rsidRPr="005C3A16" w:rsidRDefault="00B16D53" w:rsidP="00B16D53">
      <w:pPr>
        <w:widowControl w:val="0"/>
        <w:autoSpaceDE w:val="0"/>
        <w:autoSpaceDN w:val="0"/>
        <w:adjustRightInd w:val="0"/>
        <w:spacing w:after="0" w:line="240" w:lineRule="auto"/>
        <w:ind w:right="-20" w:hanging="993"/>
        <w:rPr>
          <w:rFonts w:ascii="Times New Roman" w:hAnsi="Times New Roman"/>
          <w:bCs/>
          <w:spacing w:val="-2"/>
          <w:sz w:val="24"/>
          <w:szCs w:val="24"/>
          <w:lang w:val="uk-UA"/>
        </w:rPr>
      </w:pPr>
      <w:r w:rsidRPr="005C3A16">
        <w:rPr>
          <w:rFonts w:ascii="Times New Roman" w:hAnsi="Times New Roman"/>
          <w:bCs/>
          <w:spacing w:val="-2"/>
          <w:sz w:val="24"/>
          <w:szCs w:val="24"/>
          <w:lang w:val="uk-UA"/>
        </w:rPr>
        <w:t>Керуюча справами</w:t>
      </w:r>
    </w:p>
    <w:p w:rsidR="00B16D53" w:rsidRPr="005C3A16" w:rsidRDefault="00B16D53" w:rsidP="00B16D53">
      <w:pPr>
        <w:widowControl w:val="0"/>
        <w:autoSpaceDE w:val="0"/>
        <w:autoSpaceDN w:val="0"/>
        <w:adjustRightInd w:val="0"/>
        <w:spacing w:after="0" w:line="240" w:lineRule="auto"/>
        <w:ind w:right="-20" w:hanging="993"/>
        <w:rPr>
          <w:rFonts w:ascii="Times New Roman" w:hAnsi="Times New Roman"/>
          <w:bCs/>
          <w:spacing w:val="-2"/>
          <w:sz w:val="24"/>
          <w:szCs w:val="24"/>
          <w:lang w:val="uk-UA"/>
        </w:rPr>
      </w:pPr>
      <w:r w:rsidRPr="005C3A16">
        <w:rPr>
          <w:rFonts w:ascii="Times New Roman" w:hAnsi="Times New Roman"/>
          <w:bCs/>
          <w:spacing w:val="-2"/>
          <w:sz w:val="24"/>
          <w:szCs w:val="24"/>
          <w:lang w:val="uk-UA"/>
        </w:rPr>
        <w:t>виконавчого комітету</w:t>
      </w:r>
      <w:r>
        <w:rPr>
          <w:rFonts w:ascii="Times New Roman" w:hAnsi="Times New Roman"/>
          <w:bCs/>
          <w:spacing w:val="-2"/>
          <w:sz w:val="24"/>
          <w:szCs w:val="24"/>
          <w:lang w:val="uk-UA"/>
        </w:rPr>
        <w:t xml:space="preserve">                                                                                                         Г.І. Панасевич</w:t>
      </w:r>
    </w:p>
    <w:p w:rsidR="003B2E68" w:rsidRPr="00044CE5" w:rsidRDefault="003B2E68">
      <w:pPr>
        <w:rPr>
          <w:rFonts w:ascii="Times New Roman" w:hAnsi="Times New Roman"/>
        </w:rPr>
      </w:pPr>
    </w:p>
    <w:sectPr w:rsidR="003B2E68" w:rsidRPr="00044C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0EB"/>
    <w:rsid w:val="00044CE5"/>
    <w:rsid w:val="00274B90"/>
    <w:rsid w:val="003B2E68"/>
    <w:rsid w:val="006A00F3"/>
    <w:rsid w:val="007A1DD2"/>
    <w:rsid w:val="00AF10EB"/>
    <w:rsid w:val="00B16D53"/>
    <w:rsid w:val="00D222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0EB"/>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F10EB"/>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0EB"/>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F10EB"/>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793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398</Words>
  <Characters>2274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dc:creator>
  <cp:lastModifiedBy>User</cp:lastModifiedBy>
  <cp:revision>3</cp:revision>
  <cp:lastPrinted>2018-03-29T11:33:00Z</cp:lastPrinted>
  <dcterms:created xsi:type="dcterms:W3CDTF">2018-08-06T11:03:00Z</dcterms:created>
  <dcterms:modified xsi:type="dcterms:W3CDTF">2018-08-06T11:26:00Z</dcterms:modified>
</cp:coreProperties>
</file>